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64" w:rsidRPr="005F1C87" w:rsidRDefault="0023607C">
      <w:pPr>
        <w:pStyle w:val="1"/>
        <w:ind w:left="115" w:right="105"/>
        <w:rPr>
          <w:color w:val="auto"/>
          <w:sz w:val="36"/>
          <w:szCs w:val="36"/>
        </w:rPr>
      </w:pPr>
      <w:r w:rsidRPr="005F1C87">
        <w:rPr>
          <w:color w:val="auto"/>
          <w:sz w:val="36"/>
          <w:szCs w:val="36"/>
        </w:rPr>
        <w:t xml:space="preserve">Праздничное </w:t>
      </w:r>
      <w:r w:rsidR="000831C9" w:rsidRPr="005F1C87">
        <w:rPr>
          <w:color w:val="auto"/>
          <w:sz w:val="36"/>
          <w:szCs w:val="36"/>
        </w:rPr>
        <w:t>закрытие фонтанов</w:t>
      </w:r>
      <w:r w:rsidR="00BB422E">
        <w:rPr>
          <w:color w:val="auto"/>
          <w:sz w:val="36"/>
          <w:szCs w:val="36"/>
        </w:rPr>
        <w:t xml:space="preserve"> в Петергофе</w:t>
      </w:r>
      <w:r w:rsidR="00E74683" w:rsidRPr="005F1C87">
        <w:rPr>
          <w:color w:val="auto"/>
          <w:sz w:val="36"/>
          <w:szCs w:val="36"/>
        </w:rPr>
        <w:t>!</w:t>
      </w:r>
    </w:p>
    <w:p w:rsidR="00C61C64" w:rsidRPr="00565276" w:rsidRDefault="000831C9" w:rsidP="00FC655F">
      <w:pPr>
        <w:spacing w:after="0"/>
        <w:ind w:left="735" w:right="-15"/>
        <w:jc w:val="center"/>
        <w:rPr>
          <w:color w:val="auto"/>
        </w:rPr>
      </w:pPr>
      <w:r w:rsidRPr="005F1C87">
        <w:rPr>
          <w:rStyle w:val="a3"/>
          <w:color w:val="auto"/>
          <w:sz w:val="32"/>
          <w:szCs w:val="32"/>
        </w:rPr>
        <w:t>13.09.18 - 17.09.18</w:t>
      </w:r>
      <w:r w:rsidRPr="005F1C87">
        <w:rPr>
          <w:rStyle w:val="a3"/>
          <w:color w:val="auto"/>
          <w:sz w:val="32"/>
          <w:szCs w:val="32"/>
        </w:rPr>
        <w:br/>
      </w:r>
      <w:r w:rsidR="005A7FE3" w:rsidRPr="00565276">
        <w:rPr>
          <w:b/>
          <w:color w:val="auto"/>
        </w:rPr>
        <w:t>Продолжительность тура 5 дней /4 ночи (3</w:t>
      </w:r>
      <w:r w:rsidR="00BB422E">
        <w:rPr>
          <w:b/>
          <w:color w:val="auto"/>
        </w:rPr>
        <w:t xml:space="preserve"> </w:t>
      </w:r>
      <w:r w:rsidR="005A7FE3" w:rsidRPr="00565276">
        <w:rPr>
          <w:b/>
          <w:color w:val="auto"/>
        </w:rPr>
        <w:t>дня</w:t>
      </w:r>
      <w:r w:rsidR="00FC655F" w:rsidRPr="00565276">
        <w:rPr>
          <w:b/>
          <w:color w:val="auto"/>
        </w:rPr>
        <w:t xml:space="preserve"> </w:t>
      </w:r>
      <w:r w:rsidR="005A7FE3" w:rsidRPr="00565276">
        <w:rPr>
          <w:b/>
          <w:color w:val="auto"/>
        </w:rPr>
        <w:t>/</w:t>
      </w:r>
      <w:r w:rsidR="00FC655F" w:rsidRPr="00565276">
        <w:rPr>
          <w:b/>
          <w:color w:val="auto"/>
        </w:rPr>
        <w:t xml:space="preserve"> </w:t>
      </w:r>
      <w:r w:rsidR="005A7FE3" w:rsidRPr="00565276">
        <w:rPr>
          <w:b/>
          <w:color w:val="auto"/>
        </w:rPr>
        <w:t>2</w:t>
      </w:r>
      <w:r w:rsidR="00BB422E">
        <w:rPr>
          <w:b/>
          <w:color w:val="auto"/>
        </w:rPr>
        <w:t xml:space="preserve"> </w:t>
      </w:r>
      <w:r w:rsidR="005A7FE3" w:rsidRPr="00565276">
        <w:rPr>
          <w:b/>
          <w:color w:val="auto"/>
        </w:rPr>
        <w:t>ночи в Санкт-Петербурге)</w:t>
      </w:r>
    </w:p>
    <w:tbl>
      <w:tblPr>
        <w:tblStyle w:val="TableGrid"/>
        <w:tblW w:w="10855" w:type="dxa"/>
        <w:tblInd w:w="57" w:type="dxa"/>
        <w:tblLayout w:type="fixed"/>
        <w:tblCellMar>
          <w:top w:w="85" w:type="dxa"/>
          <w:bottom w:w="37" w:type="dxa"/>
          <w:right w:w="84" w:type="dxa"/>
        </w:tblCellMar>
        <w:tblLook w:val="04A0" w:firstRow="1" w:lastRow="0" w:firstColumn="1" w:lastColumn="0" w:noHBand="0" w:noVBand="1"/>
      </w:tblPr>
      <w:tblGrid>
        <w:gridCol w:w="938"/>
        <w:gridCol w:w="9917"/>
      </w:tblGrid>
      <w:tr w:rsidR="008F1E90" w:rsidRPr="008F1E90" w:rsidTr="0023607C">
        <w:trPr>
          <w:trHeight w:val="685"/>
        </w:trPr>
        <w:tc>
          <w:tcPr>
            <w:tcW w:w="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263A9" w:rsidRPr="008F1E90" w:rsidRDefault="005A7FE3" w:rsidP="007263A9">
            <w:pPr>
              <w:ind w:left="147"/>
              <w:jc w:val="center"/>
              <w:rPr>
                <w:color w:val="auto"/>
              </w:rPr>
            </w:pPr>
            <w:r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 xml:space="preserve">1 день </w:t>
            </w:r>
            <w:r w:rsidR="00E74683"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E74683" w:rsidRPr="008F1E9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четверг</w:t>
            </w:r>
          </w:p>
          <w:p w:rsidR="00C61C64" w:rsidRPr="008F1E90" w:rsidRDefault="00C61C64">
            <w:pPr>
              <w:ind w:left="84"/>
              <w:jc w:val="center"/>
              <w:rPr>
                <w:color w:val="auto"/>
              </w:rPr>
            </w:pPr>
          </w:p>
        </w:tc>
        <w:tc>
          <w:tcPr>
            <w:tcW w:w="9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C64" w:rsidRPr="00311378" w:rsidRDefault="00036132" w:rsidP="007263A9">
            <w:pPr>
              <w:spacing w:after="1"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113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Отправление из городов:</w:t>
            </w:r>
            <w:r w:rsidRPr="003113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Заволжье, Балахна, Н. Новгород, Богородск, Павлово, Ворсма, Муром, Гороховец, Вязники, Владимир. </w:t>
            </w:r>
            <w:r w:rsidRPr="003113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Время выезда вы сможете видеть в разделе «Отправления» на сайте </w:t>
            </w:r>
            <w:hyperlink r:id="rId8" w:history="1">
              <w:r w:rsidRPr="00311378">
                <w:rPr>
                  <w:rStyle w:val="a9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http://tur-vesna.ru/</w:t>
              </w:r>
            </w:hyperlink>
            <w:r w:rsidRPr="003113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 w:rsidRPr="003113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Запланированное время отправления может быть скорректировано в зависимости от количества туристов из вышеперечисленных городов.</w:t>
            </w:r>
          </w:p>
        </w:tc>
      </w:tr>
      <w:tr w:rsidR="00311378" w:rsidRPr="008F1E90" w:rsidTr="0023607C">
        <w:trPr>
          <w:trHeight w:val="3253"/>
        </w:trPr>
        <w:tc>
          <w:tcPr>
            <w:tcW w:w="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1378" w:rsidRPr="008F1E90" w:rsidRDefault="00311378" w:rsidP="007263A9">
            <w:pPr>
              <w:ind w:left="168"/>
              <w:jc w:val="center"/>
              <w:rPr>
                <w:color w:val="auto"/>
              </w:rPr>
            </w:pPr>
            <w:r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>2 день</w:t>
            </w:r>
            <w:r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Pr="003113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пятница</w:t>
            </w:r>
          </w:p>
          <w:p w:rsidR="00311378" w:rsidRPr="008F1E90" w:rsidRDefault="00311378">
            <w:pPr>
              <w:ind w:left="84"/>
              <w:jc w:val="center"/>
              <w:rPr>
                <w:color w:val="auto"/>
              </w:rPr>
            </w:pPr>
          </w:p>
        </w:tc>
        <w:tc>
          <w:tcPr>
            <w:tcW w:w="9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1378" w:rsidRPr="00311378" w:rsidRDefault="00E44FD5" w:rsidP="00311378">
            <w:pPr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Утреннее прибытие.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Обзорная экскурсия по городу,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ходе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которой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 узнаете, как развивался город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 увидите Петропавловскую крепость на Заячьем острове,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день закладки которой и является днём рождения новой столицы России,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побываете на первой площади города – Троицкой -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место торжеств, посвящённых победам в Северной войне, неподалёку от которой находится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главная реликвия Петербурга – Домик Петра Первого,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прогуляетесь по аллеям первого регулярного парка России – Летнего сада.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Побываете на месте Смоляного двора на излучине Невы, где Растрелли возвел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комплекс Новодевичьего Смольного монастыря,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 кельях которого находился Смольный институт благородных девиц.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Нельзя не отдать долг памяти одному из небесных покровителей города – Святому Благоверному князю Александру Невскому, чьи мощи находятся в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Свято-Троицком соборе первого монастыря Петербурга – Алексан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ро-Невской Лавры.  Обед.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Размещение в гостинице. Время для отдыха.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Ночная обзорная экскурсия по Санкт-Петербургу.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Экскурсия «Ночной Петербург» даст вам уникальную возможность насладиться прекрасными видами города и Невы.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Вы сможете увидеть центральные площади и улицы Северной столицы в свете торжественные подсветок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а также увидеть легендарный развод мостов.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Удивительное зрелище не оставит равнодушным никого!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Вы побываете у Чижика-Пыжика и Атлантов, у Сфинксов и таинственного Михайловского замка,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услышите мифы и легенды города. Узнаете историю строительства Петербургских мостов и их названий.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На этой экскурсии можно почувствовать романтику города и сделать замечательную фотосессию на память.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Возвращение в гостиницу.</w:t>
            </w:r>
          </w:p>
        </w:tc>
      </w:tr>
      <w:tr w:rsidR="008F1E90" w:rsidRPr="008F1E90" w:rsidTr="0023607C">
        <w:trPr>
          <w:trHeight w:val="1957"/>
        </w:trPr>
        <w:tc>
          <w:tcPr>
            <w:tcW w:w="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263A9" w:rsidRPr="008F1E90" w:rsidRDefault="005A7FE3" w:rsidP="007263A9">
            <w:pPr>
              <w:spacing w:line="249" w:lineRule="auto"/>
              <w:jc w:val="center"/>
              <w:rPr>
                <w:color w:val="auto"/>
              </w:rPr>
            </w:pPr>
            <w:r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 xml:space="preserve">3 день  </w:t>
            </w:r>
            <w:r w:rsidR="00E74683"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E74683" w:rsidRPr="008F1E9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суббота</w:t>
            </w:r>
          </w:p>
          <w:p w:rsidR="00C61C64" w:rsidRPr="008F1E90" w:rsidRDefault="00C61C64">
            <w:pPr>
              <w:ind w:left="84"/>
              <w:jc w:val="center"/>
              <w:rPr>
                <w:color w:val="auto"/>
              </w:rPr>
            </w:pPr>
          </w:p>
        </w:tc>
        <w:tc>
          <w:tcPr>
            <w:tcW w:w="9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C64" w:rsidRPr="0023607C" w:rsidRDefault="0023607C" w:rsidP="000831C9">
            <w:pPr>
              <w:ind w:left="10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3607C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Завтрак. </w:t>
            </w:r>
            <w:r w:rsidR="000831C9" w:rsidRPr="001109EB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 w:themeFill="background1"/>
              </w:rPr>
              <w:t>Музей "Вселенная воды" с экскурсией "</w:t>
            </w:r>
            <w:r w:rsidR="000831C9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 w:themeFill="background1"/>
              </w:rPr>
              <w:t xml:space="preserve">Подземный мир Санкт-Петербурга" </w:t>
            </w:r>
            <w:r w:rsidR="000831C9" w:rsidRPr="009D74E0">
              <w:rPr>
                <w:rFonts w:ascii="Times New Roman" w:hAnsi="Times New Roman" w:cs="Times New Roman"/>
                <w:sz w:val="18"/>
                <w:szCs w:val="18"/>
              </w:rPr>
              <w:t>признан жителями города лучшим современным музеем.  Какой же Питер без дождя, а значит, и без воды?  У водопроводной башни вас встретит главное действующее лицо «до водопроводного» Петербурга – водовоз. По импровизированному водному каналу, через фильтровальное отделение водопроводной станции, затем через городские водопроводные магистрали, вы совершите путешествие по подземным коммуникациям города, попадая то в подвал дома, то в очистные сооружения.  Шедевром экспозиции является огромный макет Петербурга (с домами и подсветкой), изготовленный студентами одного из Архитектурных вузов города.  Во время экскурсии имеет смысл смотреть не только по сторонам, но и под ноги! Первому, увидевшему водопроводчика дядю Васю – магнит от фирмы в подарок!</w:t>
            </w:r>
            <w:r w:rsidR="000831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31C9" w:rsidRPr="00C707F9">
              <w:rPr>
                <w:rStyle w:val="ac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0831C9" w:rsidRPr="00C707F9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Возвращение в гостиницу.</w:t>
            </w:r>
            <w:r w:rsidRPr="002360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Свободное время.</w:t>
            </w:r>
            <w:r w:rsidRPr="0023607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br/>
            </w:r>
            <w:r w:rsidRPr="0023607C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</w:rPr>
              <w:t>18:00 Отъезд в Петергофский парк фонтанов на вечернее светомузыкальное шоу "Праздник закрытия фонтанов"(по желанию, за дополнительную плату).</w:t>
            </w:r>
            <w:r w:rsidRPr="002360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Начало шоу в 21:00. Вас ждет потрясающее грандиозное пиротехническое шоу, театрализованное представление, горящие фонтаны, салют и фейерверки в нижнем парке на Большом каскаде около Большого дворца. 23:00 Прибытие в гостиницу.</w:t>
            </w:r>
          </w:p>
        </w:tc>
      </w:tr>
      <w:tr w:rsidR="008F1E90" w:rsidRPr="008F1E90" w:rsidTr="00A70787">
        <w:trPr>
          <w:trHeight w:val="817"/>
        </w:trPr>
        <w:tc>
          <w:tcPr>
            <w:tcW w:w="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61C64" w:rsidRPr="008F1E90" w:rsidRDefault="005A7FE3" w:rsidP="0023607C">
            <w:pPr>
              <w:spacing w:line="249" w:lineRule="auto"/>
              <w:jc w:val="center"/>
              <w:rPr>
                <w:color w:val="auto"/>
              </w:rPr>
            </w:pPr>
            <w:r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>4 день</w:t>
            </w:r>
            <w:r w:rsidR="00E74683"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E74683" w:rsidRPr="008F1E9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воскресенье</w:t>
            </w:r>
          </w:p>
        </w:tc>
        <w:tc>
          <w:tcPr>
            <w:tcW w:w="9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C64" w:rsidRPr="0023607C" w:rsidRDefault="0023607C" w:rsidP="00A70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3607C">
              <w:rPr>
                <w:rFonts w:ascii="Times New Roman" w:hAnsi="Times New Roman" w:cs="Times New Roman"/>
                <w:b/>
                <w:sz w:val="18"/>
                <w:szCs w:val="18"/>
              </w:rPr>
              <w:t>Завтрак.</w:t>
            </w:r>
            <w:r w:rsidRPr="0023607C">
              <w:rPr>
                <w:rFonts w:ascii="Times New Roman" w:hAnsi="Times New Roman" w:cs="Times New Roman"/>
                <w:sz w:val="18"/>
                <w:szCs w:val="18"/>
              </w:rPr>
              <w:t xml:space="preserve"> Освобождение номеров, выезд из гостиницы с вещами.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3607C">
              <w:rPr>
                <w:rFonts w:ascii="Times New Roman" w:hAnsi="Times New Roman" w:cs="Times New Roman"/>
                <w:b/>
                <w:sz w:val="18"/>
                <w:szCs w:val="18"/>
              </w:rPr>
              <w:t>Экскурсия во дворец князя А.Д. Меншикова</w:t>
            </w:r>
            <w:r w:rsidRPr="002360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707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3607C">
              <w:rPr>
                <w:rFonts w:ascii="Times New Roman" w:hAnsi="Times New Roman" w:cs="Times New Roman"/>
                <w:sz w:val="18"/>
                <w:szCs w:val="18"/>
              </w:rPr>
              <w:t xml:space="preserve">В доме </w:t>
            </w:r>
            <w:r w:rsidR="00A7078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831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607C">
              <w:rPr>
                <w:rFonts w:ascii="Times New Roman" w:hAnsi="Times New Roman" w:cs="Times New Roman"/>
                <w:sz w:val="18"/>
                <w:szCs w:val="18"/>
              </w:rPr>
              <w:t xml:space="preserve">первого губернатора устраивались знаменитые ассамблеи Петра Первого, принимались иностранные послы, решались </w:t>
            </w:r>
            <w:r w:rsidR="00A707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31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607C">
              <w:rPr>
                <w:rFonts w:ascii="Times New Roman" w:hAnsi="Times New Roman" w:cs="Times New Roman"/>
                <w:sz w:val="18"/>
                <w:szCs w:val="18"/>
              </w:rPr>
              <w:t>вопросы государственного устройства Империи. Дворец - крупнейшая каменная постройка Петербурга начала 18 столетия. Вы познакомитесь с сохранившимися и тщательно отреставрированными интерьерами дворца. Отъезд.</w:t>
            </w:r>
          </w:p>
        </w:tc>
      </w:tr>
      <w:tr w:rsidR="008F1E90" w:rsidRPr="008F1E90" w:rsidTr="0023607C">
        <w:trPr>
          <w:trHeight w:val="268"/>
        </w:trPr>
        <w:tc>
          <w:tcPr>
            <w:tcW w:w="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C64" w:rsidRPr="008F1E90" w:rsidRDefault="005A7FE3" w:rsidP="00E74683">
            <w:pPr>
              <w:ind w:left="154"/>
              <w:jc w:val="center"/>
              <w:rPr>
                <w:color w:val="auto"/>
                <w:sz w:val="16"/>
                <w:szCs w:val="16"/>
              </w:rPr>
            </w:pPr>
            <w:r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>5 день</w:t>
            </w:r>
          </w:p>
        </w:tc>
        <w:tc>
          <w:tcPr>
            <w:tcW w:w="9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61C64" w:rsidRPr="00311378" w:rsidRDefault="00E44FD5" w:rsidP="00036132">
            <w:pPr>
              <w:ind w:left="108"/>
              <w:rPr>
                <w:color w:val="auto"/>
                <w:sz w:val="18"/>
                <w:szCs w:val="18"/>
              </w:rPr>
            </w:pPr>
            <w:r w:rsidRPr="00E44FD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Понедельник.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5A7FE3" w:rsidRPr="00311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Ориентиров</w:t>
            </w:r>
            <w:r w:rsidR="00036132" w:rsidRPr="00311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очное прибытие в Н. Новгород до </w:t>
            </w:r>
            <w:r w:rsidR="005A7FE3" w:rsidRPr="00311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14:00 час</w:t>
            </w:r>
            <w:r w:rsidR="00036132" w:rsidRPr="00311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  <w:r w:rsidR="00E74683" w:rsidRPr="0031137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5F1C87" w:rsidRPr="00C707F9" w:rsidRDefault="00E74683" w:rsidP="005F1C87">
      <w:pPr>
        <w:spacing w:after="0"/>
        <w:ind w:left="-5" w:hanging="10"/>
        <w:jc w:val="right"/>
        <w:rPr>
          <w:color w:val="auto"/>
          <w:sz w:val="16"/>
          <w:szCs w:val="16"/>
        </w:rPr>
      </w:pPr>
      <w:r w:rsidRPr="008F1E90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</w:rPr>
        <w:br/>
      </w:r>
      <w:r w:rsidR="005F1C87" w:rsidRPr="00C707F9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Стоимость тура на 1 чел., руб.</w:t>
      </w:r>
    </w:p>
    <w:tbl>
      <w:tblPr>
        <w:tblStyle w:val="TableGrid"/>
        <w:tblW w:w="13586" w:type="dxa"/>
        <w:tblInd w:w="-1" w:type="dxa"/>
        <w:tblCellMar>
          <w:top w:w="85" w:type="dxa"/>
          <w:right w:w="43" w:type="dxa"/>
        </w:tblCellMar>
        <w:tblLook w:val="04A0" w:firstRow="1" w:lastRow="0" w:firstColumn="1" w:lastColumn="0" w:noHBand="0" w:noVBand="1"/>
      </w:tblPr>
      <w:tblGrid>
        <w:gridCol w:w="3677"/>
        <w:gridCol w:w="2126"/>
        <w:gridCol w:w="2552"/>
        <w:gridCol w:w="2419"/>
        <w:gridCol w:w="2812"/>
      </w:tblGrid>
      <w:tr w:rsidR="005F1C87" w:rsidRPr="00C42E83" w:rsidTr="00564147">
        <w:trPr>
          <w:gridAfter w:val="1"/>
          <w:wAfter w:w="2812" w:type="dxa"/>
          <w:trHeight w:val="269"/>
        </w:trPr>
        <w:tc>
          <w:tcPr>
            <w:tcW w:w="10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:rsidR="005F1C87" w:rsidRPr="00C42E83" w:rsidRDefault="005F1C87" w:rsidP="00564147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42E83">
              <w:rPr>
                <w:rStyle w:val="a3"/>
                <w:rFonts w:ascii="Times New Roman" w:hAnsi="Times New Roman" w:cs="Times New Roman"/>
                <w:color w:val="auto"/>
                <w:shd w:val="pct12" w:color="auto" w:fill="auto"/>
              </w:rPr>
              <w:t>Гостиница "Лебедушка" 3</w:t>
            </w:r>
            <w:r w:rsidRPr="00C42E83">
              <w:rPr>
                <w:rStyle w:val="a3"/>
                <w:rFonts w:ascii="Times New Roman" w:hAnsi="Times New Roman" w:cs="Times New Roman"/>
                <w:b w:val="0"/>
                <w:color w:val="auto"/>
                <w:shd w:val="pct12" w:color="auto" w:fill="auto"/>
              </w:rPr>
              <w:t xml:space="preserve">* </w:t>
            </w:r>
            <w:r w:rsidRPr="001109EB">
              <w:rPr>
                <w:rFonts w:ascii="Times New Roman" w:hAnsi="Times New Roman" w:cs="Times New Roman"/>
                <w:color w:val="auto"/>
                <w:sz w:val="18"/>
                <w:szCs w:val="18"/>
                <w:shd w:val="pct12" w:color="auto" w:fill="auto"/>
              </w:rPr>
              <w:t>(Санкт-Петербург, проспект Энгельса</w:t>
            </w:r>
            <w:r w:rsidRPr="001109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д. 30). Станция метро «Удельная».</w:t>
            </w:r>
            <w:r w:rsidRPr="00C42E83">
              <w:rPr>
                <w:rStyle w:val="20"/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5F1C87" w:rsidRPr="00C42E83" w:rsidTr="00564147">
        <w:trPr>
          <w:gridAfter w:val="1"/>
          <w:wAfter w:w="2812" w:type="dxa"/>
          <w:trHeight w:val="177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87" w:rsidRPr="00C707F9" w:rsidRDefault="005F1C87" w:rsidP="00564147">
            <w:pPr>
              <w:jc w:val="center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РАЗМЕЩЕНИЕ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87" w:rsidRPr="00C707F9" w:rsidRDefault="005F1C87" w:rsidP="00564147">
            <w:pPr>
              <w:ind w:left="237" w:right="228" w:hanging="6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   ВЗРОСЛЫЙ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87" w:rsidRPr="00C707F9" w:rsidRDefault="005F1C87" w:rsidP="00564147">
            <w:pPr>
              <w:ind w:left="217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ПЕНСИОНЕР / СТУДЕНТ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87" w:rsidRPr="00C707F9" w:rsidRDefault="005F1C87" w:rsidP="00564147">
            <w:pPr>
              <w:ind w:left="43"/>
              <w:jc w:val="center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ШКОЛЬНИК </w:t>
            </w:r>
          </w:p>
        </w:tc>
      </w:tr>
      <w:tr w:rsidR="005F1C87" w:rsidRPr="00C42E83" w:rsidTr="00564147">
        <w:trPr>
          <w:gridAfter w:val="1"/>
          <w:wAfter w:w="2812" w:type="dxa"/>
          <w:trHeight w:val="208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87" w:rsidRPr="00C42E83" w:rsidRDefault="005F1C87" w:rsidP="00564147">
            <w:pPr>
              <w:ind w:left="108"/>
              <w:rPr>
                <w:color w:val="auto"/>
                <w:sz w:val="18"/>
                <w:szCs w:val="18"/>
              </w:rPr>
            </w:pP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2-х, 3-х местный номер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с удобствами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C87" w:rsidRPr="009D74E0" w:rsidRDefault="005F1C87" w:rsidP="00564147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D74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9950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C87" w:rsidRPr="009D74E0" w:rsidRDefault="005F1C87" w:rsidP="00564147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D74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9850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C87" w:rsidRPr="009D74E0" w:rsidRDefault="005F1C87" w:rsidP="00564147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D74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9700</w:t>
            </w:r>
          </w:p>
        </w:tc>
      </w:tr>
      <w:tr w:rsidR="005F1C87" w:rsidRPr="00C42E83" w:rsidTr="00564147">
        <w:trPr>
          <w:gridAfter w:val="1"/>
          <w:wAfter w:w="2812" w:type="dxa"/>
          <w:trHeight w:val="315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87" w:rsidRPr="00C42E83" w:rsidRDefault="005F1C87" w:rsidP="00564147">
            <w:pPr>
              <w:ind w:left="108" w:right="507"/>
              <w:rPr>
                <w:color w:val="auto"/>
                <w:sz w:val="18"/>
                <w:szCs w:val="18"/>
              </w:rPr>
            </w:pP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1-0 местный номер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C87" w:rsidRPr="009D74E0" w:rsidRDefault="00190814" w:rsidP="00564147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122</w:t>
            </w:r>
            <w:r w:rsidR="005F1C87" w:rsidRPr="009D74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C87" w:rsidRPr="009D74E0" w:rsidRDefault="00190814" w:rsidP="00564147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121</w:t>
            </w:r>
            <w:r w:rsidR="005F1C87" w:rsidRPr="009D74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/ 12000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C87" w:rsidRPr="009D74E0" w:rsidRDefault="00190814" w:rsidP="00564147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120</w:t>
            </w:r>
            <w:r w:rsidR="005F1C87" w:rsidRPr="009D74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00</w:t>
            </w:r>
          </w:p>
        </w:tc>
      </w:tr>
      <w:tr w:rsidR="005F1C87" w:rsidRPr="00C42E83" w:rsidTr="00564147">
        <w:trPr>
          <w:trHeight w:val="222"/>
        </w:trPr>
        <w:tc>
          <w:tcPr>
            <w:tcW w:w="10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87" w:rsidRPr="001109EB" w:rsidRDefault="005F1C87" w:rsidP="00564147">
            <w:pPr>
              <w:ind w:left="-74"/>
              <w:jc w:val="center"/>
              <w:rPr>
                <w:color w:val="auto"/>
                <w:sz w:val="16"/>
                <w:szCs w:val="16"/>
              </w:rPr>
            </w:pPr>
            <w:r w:rsidRPr="001109E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Скидка на доп. место (раскладушка) - 500 руб.</w:t>
            </w:r>
          </w:p>
        </w:tc>
        <w:tc>
          <w:tcPr>
            <w:tcW w:w="2812" w:type="dxa"/>
          </w:tcPr>
          <w:p w:rsidR="005F1C87" w:rsidRPr="00C42E83" w:rsidRDefault="005F1C87" w:rsidP="00564147">
            <w:pPr>
              <w:ind w:left="-59"/>
              <w:rPr>
                <w:color w:val="auto"/>
              </w:rPr>
            </w:pPr>
          </w:p>
        </w:tc>
      </w:tr>
    </w:tbl>
    <w:p w:rsidR="005F1C87" w:rsidRPr="001109EB" w:rsidRDefault="005F1C87" w:rsidP="005F1C87">
      <w:pPr>
        <w:spacing w:after="0"/>
        <w:ind w:left="-5" w:hanging="10"/>
        <w:jc w:val="right"/>
        <w:rPr>
          <w:color w:val="auto"/>
          <w:sz w:val="16"/>
          <w:szCs w:val="16"/>
        </w:rPr>
      </w:pPr>
      <w:r w:rsidRPr="00C707F9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Стоимость тура на 1 чел., руб.</w:t>
      </w:r>
    </w:p>
    <w:tbl>
      <w:tblPr>
        <w:tblStyle w:val="TableGrid"/>
        <w:tblW w:w="10763" w:type="dxa"/>
        <w:tblInd w:w="-1" w:type="dxa"/>
        <w:tblCellMar>
          <w:top w:w="85" w:type="dxa"/>
          <w:right w:w="43" w:type="dxa"/>
        </w:tblCellMar>
        <w:tblLook w:val="04A0" w:firstRow="1" w:lastRow="0" w:firstColumn="1" w:lastColumn="0" w:noHBand="0" w:noVBand="1"/>
      </w:tblPr>
      <w:tblGrid>
        <w:gridCol w:w="3677"/>
        <w:gridCol w:w="2126"/>
        <w:gridCol w:w="2552"/>
        <w:gridCol w:w="2408"/>
      </w:tblGrid>
      <w:tr w:rsidR="005F1C87" w:rsidRPr="00C42E83" w:rsidTr="00564147">
        <w:trPr>
          <w:trHeight w:val="230"/>
        </w:trPr>
        <w:tc>
          <w:tcPr>
            <w:tcW w:w="10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:rsidR="005F1C87" w:rsidRPr="001109EB" w:rsidRDefault="008261CF" w:rsidP="00564147">
            <w:pPr>
              <w:jc w:val="center"/>
            </w:pPr>
            <w:hyperlink r:id="rId9" w:tgtFrame="_blank" w:history="1">
              <w:r w:rsidR="005F1C87" w:rsidRPr="001109EB">
                <w:rPr>
                  <w:rStyle w:val="a9"/>
                  <w:rFonts w:ascii="Times New Roman" w:hAnsi="Times New Roman" w:cs="Times New Roman"/>
                  <w:b/>
                  <w:color w:val="auto"/>
                </w:rPr>
                <w:t>Гостиница "Северная"</w:t>
              </w:r>
            </w:hyperlink>
            <w:r w:rsidR="005F1C87" w:rsidRPr="001109E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5F1C87" w:rsidRPr="001109EB">
              <w:rPr>
                <w:rFonts w:ascii="Times New Roman" w:hAnsi="Times New Roman" w:cs="Times New Roman"/>
                <w:sz w:val="18"/>
                <w:szCs w:val="18"/>
              </w:rPr>
              <w:t xml:space="preserve">квартирного типа. (С. Петербург, пр-т Просвещения, 45). Ст. метро проспект Просвещения. </w:t>
            </w:r>
            <w:r w:rsidR="005F1C87" w:rsidRPr="001109EB">
              <w:rPr>
                <w:rFonts w:ascii="Times New Roman" w:hAnsi="Times New Roman" w:cs="Times New Roman"/>
                <w:sz w:val="18"/>
                <w:szCs w:val="18"/>
              </w:rPr>
              <w:br/>
              <w:t>Рекомендуем для размещения компаний от 4-х человек и семей с детьми.</w:t>
            </w:r>
          </w:p>
        </w:tc>
      </w:tr>
      <w:tr w:rsidR="005F1C87" w:rsidRPr="00C707F9" w:rsidTr="00564147">
        <w:trPr>
          <w:trHeight w:val="15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87" w:rsidRPr="00C707F9" w:rsidRDefault="005F1C87" w:rsidP="00564147">
            <w:pPr>
              <w:jc w:val="center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РАЗМЕЩЕНИЕ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87" w:rsidRPr="00C707F9" w:rsidRDefault="005F1C87" w:rsidP="00564147">
            <w:pPr>
              <w:ind w:left="237" w:right="228" w:hanging="6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   ВЗРОСЛЫЙ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87" w:rsidRPr="00C707F9" w:rsidRDefault="005F1C87" w:rsidP="00564147">
            <w:pPr>
              <w:ind w:left="217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ПЕНСИОНЕР / СТУДЕНТ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87" w:rsidRPr="00C707F9" w:rsidRDefault="005F1C87" w:rsidP="00564147">
            <w:pPr>
              <w:ind w:left="43"/>
              <w:jc w:val="center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ШКОЛЬНИК </w:t>
            </w:r>
          </w:p>
        </w:tc>
      </w:tr>
      <w:tr w:rsidR="005F1C87" w:rsidRPr="00C42E83" w:rsidTr="00564147">
        <w:trPr>
          <w:trHeight w:val="302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87" w:rsidRPr="00C42E83" w:rsidRDefault="005F1C87" w:rsidP="00564147">
            <w:pPr>
              <w:ind w:left="108"/>
              <w:rPr>
                <w:color w:val="auto"/>
                <w:sz w:val="18"/>
                <w:szCs w:val="18"/>
              </w:rPr>
            </w:pP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2-х, 3-х местный номер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квартирного типа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C87" w:rsidRPr="009D74E0" w:rsidRDefault="005F1C87" w:rsidP="00564147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D74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9500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C87" w:rsidRPr="009D74E0" w:rsidRDefault="005F1C87" w:rsidP="00564147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D74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9400</w:t>
            </w:r>
            <w:r w:rsidR="001908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/ 9250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C87" w:rsidRPr="009D74E0" w:rsidRDefault="005F1C87" w:rsidP="00564147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D74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9250</w:t>
            </w:r>
          </w:p>
        </w:tc>
      </w:tr>
      <w:tr w:rsidR="005F1C87" w:rsidRPr="00C42E83" w:rsidTr="00564147">
        <w:trPr>
          <w:trHeight w:val="269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87" w:rsidRPr="00C42E83" w:rsidRDefault="005F1C87" w:rsidP="00564147">
            <w:pPr>
              <w:ind w:left="108" w:right="507"/>
              <w:rPr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1-0 местный </w:t>
            </w: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 удобствами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C87" w:rsidRPr="009D74E0" w:rsidRDefault="005F1C87" w:rsidP="00564147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D74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10500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C87" w:rsidRPr="009D74E0" w:rsidRDefault="005F1C87" w:rsidP="00564147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D74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10400</w:t>
            </w:r>
            <w:r w:rsidR="001908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/ 10250</w:t>
            </w:r>
            <w:bookmarkStart w:id="0" w:name="_GoBack"/>
            <w:bookmarkEnd w:id="0"/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C87" w:rsidRPr="009D74E0" w:rsidRDefault="005F1C87" w:rsidP="00564147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D74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10250</w:t>
            </w:r>
          </w:p>
        </w:tc>
      </w:tr>
      <w:tr w:rsidR="005F1C87" w:rsidRPr="00C42E83" w:rsidTr="00564147">
        <w:trPr>
          <w:trHeight w:val="189"/>
        </w:trPr>
        <w:tc>
          <w:tcPr>
            <w:tcW w:w="10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C87" w:rsidRPr="001109EB" w:rsidRDefault="005F1C87" w:rsidP="00564147">
            <w:pPr>
              <w:ind w:left="-74"/>
              <w:jc w:val="center"/>
              <w:rPr>
                <w:color w:val="auto"/>
                <w:sz w:val="16"/>
                <w:szCs w:val="16"/>
              </w:rPr>
            </w:pPr>
            <w:r w:rsidRPr="001109E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Скидка на доп. место (раскладушка) - 500 руб.</w:t>
            </w:r>
          </w:p>
        </w:tc>
      </w:tr>
    </w:tbl>
    <w:p w:rsidR="005F1C87" w:rsidRPr="00C42E83" w:rsidRDefault="005F1C87" w:rsidP="005F1C87">
      <w:pPr>
        <w:spacing w:after="0"/>
        <w:ind w:left="-5" w:hanging="10"/>
        <w:rPr>
          <w:color w:val="auto"/>
        </w:rPr>
      </w:pPr>
      <w:r w:rsidRPr="00C42E83">
        <w:rPr>
          <w:rFonts w:ascii="Times New Roman" w:eastAsia="Times New Roman" w:hAnsi="Times New Roman" w:cs="Times New Roman"/>
          <w:b/>
          <w:color w:val="auto"/>
          <w:sz w:val="20"/>
        </w:rPr>
        <w:t>В стоимость входит:</w:t>
      </w:r>
      <w:r>
        <w:rPr>
          <w:rFonts w:ascii="Times New Roman" w:eastAsia="Times New Roman" w:hAnsi="Times New Roman" w:cs="Times New Roman"/>
          <w:b/>
          <w:color w:val="auto"/>
          <w:sz w:val="20"/>
        </w:rPr>
        <w:t xml:space="preserve"> П</w:t>
      </w:r>
      <w:r w:rsidRPr="00C42E83">
        <w:rPr>
          <w:rFonts w:ascii="Times New Roman" w:eastAsia="Times New Roman" w:hAnsi="Times New Roman" w:cs="Times New Roman"/>
          <w:b/>
          <w:color w:val="auto"/>
          <w:sz w:val="20"/>
        </w:rPr>
        <w:t>роезд</w:t>
      </w:r>
      <w:r w:rsidRPr="00C42E83">
        <w:rPr>
          <w:rFonts w:ascii="Times New Roman" w:eastAsia="Times New Roman" w:hAnsi="Times New Roman" w:cs="Times New Roman"/>
          <w:color w:val="auto"/>
          <w:sz w:val="20"/>
        </w:rPr>
        <w:t xml:space="preserve"> автобусом по маршруту Н. Новгород-С. Петербург - Н. Новгород, страховка от ДТП.</w:t>
      </w:r>
    </w:p>
    <w:p w:rsidR="005F1C87" w:rsidRPr="00BB422E" w:rsidRDefault="005F1C87" w:rsidP="005F1C87">
      <w:pPr>
        <w:spacing w:after="0"/>
        <w:ind w:left="-5" w:hanging="10"/>
        <w:rPr>
          <w:color w:val="auto"/>
          <w:sz w:val="18"/>
          <w:szCs w:val="18"/>
        </w:rPr>
      </w:pPr>
      <w:r w:rsidRPr="00C42E83">
        <w:rPr>
          <w:rFonts w:ascii="Times New Roman" w:eastAsia="Times New Roman" w:hAnsi="Times New Roman" w:cs="Times New Roman"/>
          <w:b/>
          <w:color w:val="auto"/>
          <w:sz w:val="20"/>
        </w:rPr>
        <w:t>Проживание</w:t>
      </w:r>
      <w:r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  <w:r w:rsidRPr="001109EB">
        <w:rPr>
          <w:rFonts w:ascii="Times New Roman" w:eastAsia="Times New Roman" w:hAnsi="Times New Roman" w:cs="Times New Roman"/>
          <w:color w:val="auto"/>
          <w:sz w:val="20"/>
        </w:rPr>
        <w:t>в выбранной гостинице.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C42E83">
        <w:rPr>
          <w:rFonts w:ascii="Times New Roman" w:eastAsia="Times New Roman" w:hAnsi="Times New Roman" w:cs="Times New Roman"/>
          <w:b/>
          <w:color w:val="auto"/>
          <w:sz w:val="20"/>
        </w:rPr>
        <w:t>Питание:</w:t>
      </w:r>
      <w:r w:rsidRPr="00C42E83">
        <w:rPr>
          <w:rFonts w:ascii="Times New Roman" w:eastAsia="Times New Roman" w:hAnsi="Times New Roman" w:cs="Times New Roman"/>
          <w:color w:val="auto"/>
          <w:sz w:val="20"/>
        </w:rPr>
        <w:t xml:space="preserve"> 2 завтрака, 1 обед.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C42E83">
        <w:rPr>
          <w:rFonts w:ascii="Times New Roman" w:eastAsia="Times New Roman" w:hAnsi="Times New Roman" w:cs="Times New Roman"/>
          <w:b/>
          <w:color w:val="auto"/>
          <w:sz w:val="20"/>
        </w:rPr>
        <w:t xml:space="preserve">Экскурсионное обслуживание, входные билеты в музеи </w:t>
      </w:r>
      <w:r w:rsidRPr="00BB422E">
        <w:rPr>
          <w:rFonts w:ascii="Times New Roman" w:eastAsia="Times New Roman" w:hAnsi="Times New Roman" w:cs="Times New Roman"/>
          <w:color w:val="auto"/>
          <w:sz w:val="18"/>
          <w:szCs w:val="18"/>
        </w:rPr>
        <w:t>(</w:t>
      </w:r>
      <w:r w:rsidRPr="00BB422E">
        <w:rPr>
          <w:rFonts w:ascii="Times New Roman" w:hAnsi="Times New Roman" w:cs="Times New Roman"/>
          <w:bCs/>
          <w:color w:val="auto"/>
          <w:sz w:val="18"/>
          <w:szCs w:val="18"/>
        </w:rPr>
        <w:t>дворец князя А.Д. Меншикова</w:t>
      </w:r>
      <w:r w:rsidRPr="00BB422E">
        <w:rPr>
          <w:rFonts w:ascii="Times New Roman" w:eastAsia="Times New Roman" w:hAnsi="Times New Roman" w:cs="Times New Roman"/>
          <w:color w:val="auto"/>
          <w:sz w:val="18"/>
          <w:szCs w:val="18"/>
        </w:rPr>
        <w:t>, музей «Вселенная воды»).</w:t>
      </w:r>
    </w:p>
    <w:p w:rsidR="007263A9" w:rsidRPr="005F1C87" w:rsidRDefault="005F1C87" w:rsidP="005F1C87">
      <w:pPr>
        <w:spacing w:after="22" w:line="237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5F1C8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Дополнительно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(по желанию)</w:t>
      </w:r>
      <w:r w:rsidRPr="005F1C8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: вечернее </w:t>
      </w:r>
      <w:r w:rsidR="00E247F0" w:rsidRPr="005F1C8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светомузыкальное</w:t>
      </w:r>
      <w:r w:rsidRPr="005F1C8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шоу в Петергофе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.</w:t>
      </w:r>
      <w:r w:rsidRPr="005F1C8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br/>
      </w:r>
      <w:r w:rsidRPr="00C42E8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Внимание! Студентам и пенсионерам для посещения экскурсионных объектов необходимо иметь при себе студенческий билет и пенсионное свидетельство.</w:t>
      </w:r>
    </w:p>
    <w:sectPr w:rsidR="007263A9" w:rsidRPr="005F1C87" w:rsidSect="006F7CB6">
      <w:headerReference w:type="even" r:id="rId10"/>
      <w:pgSz w:w="11906" w:h="16838"/>
      <w:pgMar w:top="567" w:right="567" w:bottom="471" w:left="567" w:header="720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CF" w:rsidRDefault="008261CF">
      <w:pPr>
        <w:spacing w:after="0" w:line="240" w:lineRule="auto"/>
      </w:pPr>
      <w:r>
        <w:separator/>
      </w:r>
    </w:p>
  </w:endnote>
  <w:endnote w:type="continuationSeparator" w:id="0">
    <w:p w:rsidR="008261CF" w:rsidRDefault="0082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CF" w:rsidRDefault="008261CF">
      <w:pPr>
        <w:spacing w:after="0" w:line="240" w:lineRule="auto"/>
      </w:pPr>
      <w:r>
        <w:separator/>
      </w:r>
    </w:p>
  </w:footnote>
  <w:footnote w:type="continuationSeparator" w:id="0">
    <w:p w:rsidR="008261CF" w:rsidRDefault="0082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3F" w:rsidRDefault="000C453F" w:rsidP="006E400E">
    <w:pPr>
      <w:pStyle w:val="a4"/>
      <w:tabs>
        <w:tab w:val="clear" w:pos="4677"/>
        <w:tab w:val="clear" w:pos="9355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52F"/>
    <w:multiLevelType w:val="hybridMultilevel"/>
    <w:tmpl w:val="79A4FF14"/>
    <w:lvl w:ilvl="0" w:tplc="6CC2B61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2367A">
      <w:start w:val="1"/>
      <w:numFmt w:val="bullet"/>
      <w:lvlText w:val="o"/>
      <w:lvlJc w:val="left"/>
      <w:pPr>
        <w:ind w:left="1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A70D6">
      <w:start w:val="1"/>
      <w:numFmt w:val="bullet"/>
      <w:lvlText w:val="▪"/>
      <w:lvlJc w:val="left"/>
      <w:pPr>
        <w:ind w:left="1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7452">
      <w:start w:val="1"/>
      <w:numFmt w:val="bullet"/>
      <w:lvlText w:val="•"/>
      <w:lvlJc w:val="left"/>
      <w:pPr>
        <w:ind w:left="2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A805A">
      <w:start w:val="1"/>
      <w:numFmt w:val="bullet"/>
      <w:lvlText w:val="o"/>
      <w:lvlJc w:val="left"/>
      <w:pPr>
        <w:ind w:left="3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87ADC">
      <w:start w:val="1"/>
      <w:numFmt w:val="bullet"/>
      <w:lvlText w:val="▪"/>
      <w:lvlJc w:val="left"/>
      <w:pPr>
        <w:ind w:left="4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8E3A8">
      <w:start w:val="1"/>
      <w:numFmt w:val="bullet"/>
      <w:lvlText w:val="•"/>
      <w:lvlJc w:val="left"/>
      <w:pPr>
        <w:ind w:left="4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828D2">
      <w:start w:val="1"/>
      <w:numFmt w:val="bullet"/>
      <w:lvlText w:val="o"/>
      <w:lvlJc w:val="left"/>
      <w:pPr>
        <w:ind w:left="5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0C5B2">
      <w:start w:val="1"/>
      <w:numFmt w:val="bullet"/>
      <w:lvlText w:val="▪"/>
      <w:lvlJc w:val="left"/>
      <w:pPr>
        <w:ind w:left="6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83B4F"/>
    <w:multiLevelType w:val="hybridMultilevel"/>
    <w:tmpl w:val="0ABC2100"/>
    <w:lvl w:ilvl="0" w:tplc="8896446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EBB1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6E7D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CE5D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42E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C348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2F72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2847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E4EE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10F67"/>
    <w:multiLevelType w:val="hybridMultilevel"/>
    <w:tmpl w:val="41302C28"/>
    <w:lvl w:ilvl="0" w:tplc="5C7EBBC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5E7420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781E60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1AB20C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2A014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6654B6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6A8AD8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0C0A96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96DE20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4F3ACD"/>
    <w:multiLevelType w:val="hybridMultilevel"/>
    <w:tmpl w:val="0DFE3722"/>
    <w:lvl w:ilvl="0" w:tplc="A3F20922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EC84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A560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051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2316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730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43EF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6968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C136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1E0C8F"/>
    <w:multiLevelType w:val="hybridMultilevel"/>
    <w:tmpl w:val="1B5C0770"/>
    <w:lvl w:ilvl="0" w:tplc="C87CBC2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0C36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C003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2410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0D5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25E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ACAB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2652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E566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4000CA"/>
    <w:multiLevelType w:val="hybridMultilevel"/>
    <w:tmpl w:val="06FAEEBE"/>
    <w:lvl w:ilvl="0" w:tplc="9EB63E16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0D29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E488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EBF3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A8C8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67CB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86DA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AFB1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6186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665076"/>
    <w:multiLevelType w:val="hybridMultilevel"/>
    <w:tmpl w:val="1098EFC6"/>
    <w:lvl w:ilvl="0" w:tplc="2F6C92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65C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A740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8DB4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0A3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8C5A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C76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07D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ABE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3A1CE5"/>
    <w:multiLevelType w:val="hybridMultilevel"/>
    <w:tmpl w:val="869234B6"/>
    <w:lvl w:ilvl="0" w:tplc="98A693C6">
      <w:start w:val="1"/>
      <w:numFmt w:val="bullet"/>
      <w:lvlText w:val=""/>
      <w:lvlJc w:val="left"/>
      <w:pPr>
        <w:ind w:left="2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4E02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8D83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CBE3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0B41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45E1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E5A3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456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298F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1C5D64"/>
    <w:multiLevelType w:val="multilevel"/>
    <w:tmpl w:val="03CA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4343F"/>
    <w:multiLevelType w:val="hybridMultilevel"/>
    <w:tmpl w:val="1AA6D3D0"/>
    <w:lvl w:ilvl="0" w:tplc="68D89770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E877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8A0B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4921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2E32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E8AC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25DA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008F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25AC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140AE4"/>
    <w:multiLevelType w:val="hybridMultilevel"/>
    <w:tmpl w:val="01A8F1EA"/>
    <w:lvl w:ilvl="0" w:tplc="424267EA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ABE8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69AF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E747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4277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A7D1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0781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C8BD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8301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AB380F"/>
    <w:multiLevelType w:val="hybridMultilevel"/>
    <w:tmpl w:val="AED82210"/>
    <w:lvl w:ilvl="0" w:tplc="1F1AA2CC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842A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E4CB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930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67EE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2A12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097B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E66B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2FB7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AE55AD"/>
    <w:multiLevelType w:val="hybridMultilevel"/>
    <w:tmpl w:val="29E6CB96"/>
    <w:lvl w:ilvl="0" w:tplc="DB9A2DD6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CE71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8AB0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E6CB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D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EBAE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0923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2A62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C4E2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233C1B"/>
    <w:multiLevelType w:val="hybridMultilevel"/>
    <w:tmpl w:val="3BF82D02"/>
    <w:lvl w:ilvl="0" w:tplc="333852F0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20A4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E200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CAEE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0A2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A064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E3AE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C8A4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C0ED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723C6D"/>
    <w:multiLevelType w:val="hybridMultilevel"/>
    <w:tmpl w:val="AA66A5A2"/>
    <w:lvl w:ilvl="0" w:tplc="AEEC468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DA18C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36D60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8B49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220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8751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6CDC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4209F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A9BD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111ED8"/>
    <w:multiLevelType w:val="hybridMultilevel"/>
    <w:tmpl w:val="1BA863BA"/>
    <w:lvl w:ilvl="0" w:tplc="2F042D1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02D2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E9F1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C619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6DCC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E381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0289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C234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04E1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F022EE"/>
    <w:multiLevelType w:val="hybridMultilevel"/>
    <w:tmpl w:val="81DC385A"/>
    <w:lvl w:ilvl="0" w:tplc="40BE2C7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8F57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4DEE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E1FD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EC08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6F91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AE7E6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DF5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8946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6"/>
  </w:num>
  <w:num w:numId="11">
    <w:abstractNumId w:val="3"/>
  </w:num>
  <w:num w:numId="12">
    <w:abstractNumId w:val="9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64"/>
    <w:rsid w:val="000211B3"/>
    <w:rsid w:val="00026093"/>
    <w:rsid w:val="00036132"/>
    <w:rsid w:val="000831C9"/>
    <w:rsid w:val="000C453F"/>
    <w:rsid w:val="000E54A1"/>
    <w:rsid w:val="00120A3C"/>
    <w:rsid w:val="00190814"/>
    <w:rsid w:val="00192F11"/>
    <w:rsid w:val="001C1A52"/>
    <w:rsid w:val="001E594D"/>
    <w:rsid w:val="0023607C"/>
    <w:rsid w:val="0026625F"/>
    <w:rsid w:val="00280198"/>
    <w:rsid w:val="00311378"/>
    <w:rsid w:val="00380581"/>
    <w:rsid w:val="00392FD3"/>
    <w:rsid w:val="003B7C8E"/>
    <w:rsid w:val="003D39F6"/>
    <w:rsid w:val="004A3777"/>
    <w:rsid w:val="004A5B74"/>
    <w:rsid w:val="004F1368"/>
    <w:rsid w:val="005351BA"/>
    <w:rsid w:val="00565276"/>
    <w:rsid w:val="005A7FE3"/>
    <w:rsid w:val="005E66F6"/>
    <w:rsid w:val="005F1C87"/>
    <w:rsid w:val="00652D16"/>
    <w:rsid w:val="00694A7A"/>
    <w:rsid w:val="006E400E"/>
    <w:rsid w:val="006F7CB6"/>
    <w:rsid w:val="00702408"/>
    <w:rsid w:val="007263A9"/>
    <w:rsid w:val="007579BE"/>
    <w:rsid w:val="007867A8"/>
    <w:rsid w:val="008029CB"/>
    <w:rsid w:val="008128CD"/>
    <w:rsid w:val="008261CF"/>
    <w:rsid w:val="00873C72"/>
    <w:rsid w:val="008851A0"/>
    <w:rsid w:val="008D15F1"/>
    <w:rsid w:val="008F1E90"/>
    <w:rsid w:val="008F3997"/>
    <w:rsid w:val="009662F9"/>
    <w:rsid w:val="00972979"/>
    <w:rsid w:val="009C586A"/>
    <w:rsid w:val="00A628D7"/>
    <w:rsid w:val="00A70787"/>
    <w:rsid w:val="00A87236"/>
    <w:rsid w:val="00AF1F15"/>
    <w:rsid w:val="00B5019E"/>
    <w:rsid w:val="00BB422E"/>
    <w:rsid w:val="00BF6E2C"/>
    <w:rsid w:val="00C27D6A"/>
    <w:rsid w:val="00C32480"/>
    <w:rsid w:val="00C60F28"/>
    <w:rsid w:val="00C61C64"/>
    <w:rsid w:val="00C74BD0"/>
    <w:rsid w:val="00CA1DD3"/>
    <w:rsid w:val="00CB7B5D"/>
    <w:rsid w:val="00CE78C7"/>
    <w:rsid w:val="00D1226C"/>
    <w:rsid w:val="00D540A9"/>
    <w:rsid w:val="00D63BF5"/>
    <w:rsid w:val="00D729CF"/>
    <w:rsid w:val="00E06E6E"/>
    <w:rsid w:val="00E247F0"/>
    <w:rsid w:val="00E44FD5"/>
    <w:rsid w:val="00E55343"/>
    <w:rsid w:val="00E74683"/>
    <w:rsid w:val="00E77F2A"/>
    <w:rsid w:val="00E960A5"/>
    <w:rsid w:val="00EA0565"/>
    <w:rsid w:val="00F71A5D"/>
    <w:rsid w:val="00FC655F"/>
    <w:rsid w:val="00FC6720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C436E-A7F6-4994-9E0C-3A2C3C69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 w:line="248" w:lineRule="auto"/>
      <w:ind w:left="2503" w:hanging="10"/>
      <w:jc w:val="center"/>
      <w:outlineLvl w:val="0"/>
    </w:pPr>
    <w:rPr>
      <w:rFonts w:ascii="Calibri" w:eastAsia="Calibri" w:hAnsi="Calibri" w:cs="Calibri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0" w:hanging="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826" w:hanging="10"/>
      <w:outlineLvl w:val="2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Calibri" w:eastAsia="Calibri" w:hAnsi="Calibri" w:cs="Calibri"/>
      <w:b/>
      <w:color w:val="000000"/>
      <w:sz w:val="28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5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5A7FE3"/>
    <w:rPr>
      <w:b/>
      <w:bCs/>
    </w:rPr>
  </w:style>
  <w:style w:type="paragraph" w:styleId="a4">
    <w:name w:val="header"/>
    <w:basedOn w:val="a"/>
    <w:link w:val="a5"/>
    <w:uiPriority w:val="99"/>
    <w:unhideWhenUsed/>
    <w:rsid w:val="000C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53F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0C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53F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6F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3613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1E90"/>
    <w:rPr>
      <w:rFonts w:ascii="Segoe UI" w:eastAsia="Calibri" w:hAnsi="Segoe UI" w:cs="Segoe UI"/>
      <w:color w:val="000000"/>
      <w:sz w:val="18"/>
      <w:szCs w:val="18"/>
    </w:rPr>
  </w:style>
  <w:style w:type="character" w:styleId="ac">
    <w:name w:val="Emphasis"/>
    <w:qFormat/>
    <w:rsid w:val="00311378"/>
    <w:rPr>
      <w:i/>
      <w:iCs/>
    </w:rPr>
  </w:style>
  <w:style w:type="paragraph" w:styleId="ad">
    <w:name w:val="Normal (Web)"/>
    <w:basedOn w:val="a"/>
    <w:uiPriority w:val="99"/>
    <w:semiHidden/>
    <w:unhideWhenUsed/>
    <w:rsid w:val="0023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-vesn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ur-vesna.ru/bazovye-gostinicy-v-sezone-2018-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E99C-6CC4-4680-B876-D92AE556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cp:lastModifiedBy>м</cp:lastModifiedBy>
  <cp:revision>7</cp:revision>
  <cp:lastPrinted>2018-01-31T12:52:00Z</cp:lastPrinted>
  <dcterms:created xsi:type="dcterms:W3CDTF">2018-01-30T11:31:00Z</dcterms:created>
  <dcterms:modified xsi:type="dcterms:W3CDTF">2018-02-02T10:27:00Z</dcterms:modified>
</cp:coreProperties>
</file>